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35C8" w14:textId="77777777" w:rsidR="00000000" w:rsidRDefault="00E26ACD">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76877AB" wp14:editId="0DC3A993">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2172651" w14:textId="732CB1DD" w:rsidR="00000000" w:rsidRDefault="00E26ACD" w:rsidP="00E26ACD">
      <w:pPr>
        <w:divId w:val="1052189828"/>
        <w:rPr>
          <w:rFonts w:ascii="Verdana" w:hAnsi="Verdana"/>
          <w:sz w:val="18"/>
          <w:szCs w:val="18"/>
        </w:rPr>
      </w:pPr>
      <w:r>
        <w:rPr>
          <w:rFonts w:ascii="Verdana" w:eastAsia="Times New Roman" w:hAnsi="Verdana"/>
          <w:b/>
          <w:bCs/>
          <w:sz w:val="18"/>
          <w:szCs w:val="18"/>
        </w:rPr>
        <w:t>De psychose van binnenuit bekeken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Ondanks alle observaties, analyses en metingen blijft he</w:t>
      </w:r>
      <w:r>
        <w:rPr>
          <w:rFonts w:ascii="Verdana" w:hAnsi="Verdana"/>
          <w:sz w:val="18"/>
          <w:szCs w:val="18"/>
        </w:rPr>
        <w:t>t verschijnsel van de psychose raadselachtig voor wie het niet zelf heeft meegemaakt. De etiketten die er door anderen op worden geplakt, komen weinig overeen met hoe de psychose werkelijk wordt ervaren. Er is een kloof tussen de beschrijving en observatie</w:t>
      </w:r>
      <w:r>
        <w:rPr>
          <w:rFonts w:ascii="Verdana" w:hAnsi="Verdana"/>
          <w:sz w:val="18"/>
          <w:szCs w:val="18"/>
        </w:rPr>
        <w:t xml:space="preserve"> door de hulpverlener en de ervaring van de psychotische persoon. In deze cursus zal dr. Wouter Kusters, zelf ervaringsdeskundige en tevens deskundige op het gebied van beschrijvingen van de psychose, de vaak moeilijk in woorden te vangen letterlijk 'buite</w:t>
      </w:r>
      <w:r>
        <w:rPr>
          <w:rFonts w:ascii="Verdana" w:hAnsi="Verdana"/>
          <w:sz w:val="18"/>
          <w:szCs w:val="18"/>
        </w:rPr>
        <w:t>ngewone' ervaringen verhelderen en op inzichtelijke wijze beschrijven.</w:t>
      </w:r>
    </w:p>
    <w:p w14:paraId="6D25AA4B" w14:textId="14B05889" w:rsidR="00000000" w:rsidRDefault="00E26ACD">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verwerft begrip en inzicht in de wereld van de </w:t>
      </w:r>
      <w:proofErr w:type="spellStart"/>
      <w:r>
        <w:rPr>
          <w:rFonts w:ascii="Verdana" w:eastAsia="Times New Roman" w:hAnsi="Verdana"/>
          <w:sz w:val="18"/>
          <w:szCs w:val="18"/>
        </w:rPr>
        <w:t>psychoticus</w:t>
      </w:r>
      <w:proofErr w:type="spellEnd"/>
      <w:r>
        <w:rPr>
          <w:rFonts w:ascii="Verdana" w:eastAsia="Times New Roman" w:hAnsi="Verdana"/>
          <w:sz w:val="18"/>
          <w:szCs w:val="18"/>
        </w:rPr>
        <w:t xml:space="preserve"> en krijgt daarmee beter contact en feeling met mensen met een psychose.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Eerstelijnspsy</w:t>
      </w:r>
      <w:r>
        <w:rPr>
          <w:rFonts w:ascii="Verdana" w:eastAsia="Times New Roman" w:hAnsi="Verdana"/>
          <w:sz w:val="18"/>
          <w:szCs w:val="18"/>
        </w:rPr>
        <w:t>choloog NIP, Basispsycholoog, Psychiater, Verpleegkundig specialist, Sociaal psychiatrisch verpleegkundige, Hbo-verpleegkundige, Mbo-verpleegkundige, Sociaal pedagogisch werker, Maatschappelijk werker, Diagnostisch werkende, Leerkracht/leerlingbegeleider/R</w:t>
      </w:r>
      <w:r>
        <w:rPr>
          <w:rFonts w:ascii="Verdana" w:eastAsia="Times New Roman" w:hAnsi="Verdana"/>
          <w:sz w:val="18"/>
          <w:szCs w:val="18"/>
        </w:rPr>
        <w:t>T'er en Activiteitenbegeleider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Begin van de psychose</w:t>
      </w:r>
      <w:r>
        <w:rPr>
          <w:rFonts w:ascii="Verdana" w:eastAsia="Times New Roman" w:hAnsi="Verdana"/>
          <w:sz w:val="18"/>
          <w:szCs w:val="18"/>
        </w:rPr>
        <w:br/>
        <w:t xml:space="preserve">Kennismaking en introductie in de wereld van de psychose: </w:t>
      </w:r>
    </w:p>
    <w:p w14:paraId="5902FA47" w14:textId="77777777" w:rsidR="00000000" w:rsidRDefault="00E26AC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is een psychose? Achtergronden bij het begrip 'psychose'.</w:t>
      </w:r>
    </w:p>
    <w:p w14:paraId="62485985" w14:textId="77777777" w:rsidR="00000000" w:rsidRDefault="00E26AC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Soorten psychoses. Verschillen en overeenkomsten.</w:t>
      </w:r>
    </w:p>
    <w:p w14:paraId="0C9F3A75" w14:textId="77777777" w:rsidR="00000000" w:rsidRDefault="00E26AC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Theorieën over p</w:t>
      </w:r>
      <w:r>
        <w:rPr>
          <w:rFonts w:ascii="Verdana" w:eastAsia="Times New Roman" w:hAnsi="Verdana"/>
          <w:sz w:val="18"/>
          <w:szCs w:val="18"/>
        </w:rPr>
        <w:t>sychoses.</w:t>
      </w:r>
    </w:p>
    <w:p w14:paraId="539246A3" w14:textId="77777777" w:rsidR="00000000" w:rsidRDefault="00E26AC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Ervaring en observatie. Het 'eerste-persoonsperspectief' van de patiënt en het 'derde-persoonsperspectief' van buitenstaanders.</w:t>
      </w:r>
    </w:p>
    <w:p w14:paraId="2DACB488" w14:textId="4C412CF3" w:rsidR="00000000" w:rsidRDefault="00E26ACD">
      <w:pPr>
        <w:rPr>
          <w:rFonts w:ascii="Verdana" w:eastAsia="Times New Roman" w:hAnsi="Verdana"/>
          <w:sz w:val="18"/>
          <w:szCs w:val="18"/>
        </w:rPr>
      </w:pPr>
      <w:r>
        <w:rPr>
          <w:rFonts w:ascii="Verdana" w:eastAsia="Times New Roman" w:hAnsi="Verdana"/>
          <w:sz w:val="18"/>
          <w:szCs w:val="18"/>
        </w:rPr>
        <w:t>In de psychose:</w:t>
      </w:r>
    </w:p>
    <w:p w14:paraId="55968CA9" w14:textId="77777777" w:rsidR="00000000" w:rsidRDefault="00E26AC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Begin van de psychose</w:t>
      </w:r>
    </w:p>
    <w:p w14:paraId="0B9F25A3" w14:textId="77777777" w:rsidR="00000000" w:rsidRDefault="00E26AC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Veranderde waarneming</w:t>
      </w:r>
    </w:p>
    <w:p w14:paraId="73738374" w14:textId="77777777" w:rsidR="00000000" w:rsidRDefault="00E26AC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Veranderd denken</w:t>
      </w:r>
    </w:p>
    <w:p w14:paraId="3186DD8C" w14:textId="77777777" w:rsidR="00000000" w:rsidRDefault="00E26AC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Veranderde wereld</w:t>
      </w:r>
    </w:p>
    <w:p w14:paraId="1DEE069F" w14:textId="7B66546B" w:rsidR="00000000" w:rsidRDefault="00E26ACD">
      <w:pPr>
        <w:rPr>
          <w:rFonts w:ascii="Verdana" w:eastAsia="Times New Roman" w:hAnsi="Verdana"/>
          <w:sz w:val="18"/>
          <w:szCs w:val="18"/>
        </w:rPr>
      </w:pPr>
      <w:r>
        <w:rPr>
          <w:rFonts w:ascii="Verdana" w:eastAsia="Times New Roman" w:hAnsi="Verdana"/>
          <w:sz w:val="18"/>
          <w:szCs w:val="18"/>
        </w:rPr>
        <w:t>Dag 2 De psychotische</w:t>
      </w:r>
      <w:r>
        <w:rPr>
          <w:rFonts w:ascii="Verdana" w:eastAsia="Times New Roman" w:hAnsi="Verdana"/>
          <w:sz w:val="18"/>
          <w:szCs w:val="18"/>
        </w:rPr>
        <w:t xml:space="preserve"> wereld</w:t>
      </w:r>
      <w:r>
        <w:rPr>
          <w:rFonts w:ascii="Verdana" w:eastAsia="Times New Roman" w:hAnsi="Verdana"/>
          <w:sz w:val="18"/>
          <w:szCs w:val="18"/>
        </w:rPr>
        <w:br/>
        <w:t>Kenmerken van de psychotische ervaring:</w:t>
      </w:r>
    </w:p>
    <w:p w14:paraId="4F80D588" w14:textId="77777777" w:rsidR="00000000" w:rsidRDefault="00E26AC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vreemde van de psychose</w:t>
      </w:r>
    </w:p>
    <w:p w14:paraId="1C8C9F18" w14:textId="77777777" w:rsidR="00000000" w:rsidRDefault="00E26AC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Verhouding tot anderen</w:t>
      </w:r>
    </w:p>
    <w:p w14:paraId="59C029A5" w14:textId="77777777" w:rsidR="00000000" w:rsidRDefault="00E26AC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Ervaring van tijd</w:t>
      </w:r>
    </w:p>
    <w:p w14:paraId="3C0A752F" w14:textId="77777777" w:rsidR="00000000" w:rsidRDefault="00E26AC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Angst en extase </w:t>
      </w:r>
    </w:p>
    <w:p w14:paraId="783E6888" w14:textId="77777777" w:rsidR="00000000" w:rsidRDefault="00E26AC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Overeenkomsten met dromen, film en literatuur</w:t>
      </w:r>
    </w:p>
    <w:p w14:paraId="0D3D2F28" w14:textId="1FC18D86" w:rsidR="00000000" w:rsidRDefault="00E26ACD">
      <w:pPr>
        <w:rPr>
          <w:rFonts w:ascii="Verdana" w:eastAsia="Times New Roman" w:hAnsi="Verdana"/>
          <w:sz w:val="18"/>
          <w:szCs w:val="18"/>
        </w:rPr>
      </w:pPr>
      <w:r>
        <w:rPr>
          <w:rFonts w:ascii="Verdana" w:eastAsia="Times New Roman" w:hAnsi="Verdana"/>
          <w:sz w:val="18"/>
          <w:szCs w:val="18"/>
        </w:rPr>
        <w:t>Omgaan met mensen tijdens een psychose:</w:t>
      </w:r>
    </w:p>
    <w:p w14:paraId="7F46CDD8" w14:textId="77777777" w:rsidR="00000000" w:rsidRDefault="00E26ACD">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Psychose en communicatie: taal- en </w:t>
      </w:r>
      <w:r>
        <w:rPr>
          <w:rFonts w:ascii="Verdana" w:eastAsia="Times New Roman" w:hAnsi="Verdana"/>
          <w:sz w:val="18"/>
          <w:szCs w:val="18"/>
        </w:rPr>
        <w:t>inlevingsproblemen</w:t>
      </w:r>
    </w:p>
    <w:p w14:paraId="5A53E023" w14:textId="77777777" w:rsidR="00000000" w:rsidRDefault="00E26ACD">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Interactie en omgaan met psychotische mensen</w:t>
      </w:r>
    </w:p>
    <w:p w14:paraId="5ECA848A" w14:textId="5F5F22DF" w:rsidR="00000000" w:rsidRDefault="00E26ACD">
      <w:pPr>
        <w:rPr>
          <w:rFonts w:ascii="Verdana" w:eastAsia="Times New Roman" w:hAnsi="Verdana"/>
          <w:sz w:val="18"/>
          <w:szCs w:val="18"/>
        </w:rPr>
      </w:pPr>
      <w:r>
        <w:rPr>
          <w:rFonts w:ascii="Verdana" w:eastAsia="Times New Roman" w:hAnsi="Verdana"/>
          <w:sz w:val="18"/>
          <w:szCs w:val="18"/>
        </w:rPr>
        <w:t>Na de psychose:</w:t>
      </w:r>
    </w:p>
    <w:p w14:paraId="1A4B9C91" w14:textId="77777777" w:rsidR="00000000" w:rsidRDefault="00E26AC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Herstel en terugval; terugblik en heimwee</w:t>
      </w:r>
    </w:p>
    <w:p w14:paraId="61C238DF" w14:textId="77777777" w:rsidR="00000000" w:rsidRDefault="00E26ACD">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Stigmatisering en empowerment</w:t>
      </w:r>
    </w:p>
    <w:p w14:paraId="730CA6D0" w14:textId="5615EC67" w:rsidR="00000000" w:rsidRDefault="00E26AC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Docent</w:t>
      </w:r>
      <w:r>
        <w:rPr>
          <w:rFonts w:ascii="Verdana" w:eastAsia="Times New Roman" w:hAnsi="Verdana"/>
          <w:sz w:val="18"/>
          <w:szCs w:val="18"/>
        </w:rPr>
        <w:br/>
        <w:t xml:space="preserve">dr. Wouter Kusters </w:t>
      </w:r>
      <w:r>
        <w:rPr>
          <w:rFonts w:ascii="Verdana" w:eastAsia="Times New Roman" w:hAnsi="Verdana"/>
          <w:sz w:val="18"/>
          <w:szCs w:val="18"/>
        </w:rPr>
        <w:t>- Filosoof, taalwetenschapper en schrijver. Werkzaam voor de Stichting Psychiatrie en Filosofie en Uitgeverij Lemniscaat.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w:t>
      </w:r>
      <w:r>
        <w:rPr>
          <w:rFonts w:ascii="Verdana" w:eastAsia="Times New Roman" w:hAnsi="Verdana"/>
          <w:b/>
          <w:bCs/>
          <w:sz w:val="18"/>
          <w:szCs w:val="18"/>
        </w:rPr>
        <w:t>eratuur</w:t>
      </w:r>
      <w:r>
        <w:rPr>
          <w:rFonts w:ascii="Verdana" w:eastAsia="Times New Roman" w:hAnsi="Verdana"/>
          <w:sz w:val="18"/>
          <w:szCs w:val="18"/>
        </w:rPr>
        <w:br/>
      </w:r>
      <w:bookmarkStart w:id="0" w:name="_GoBack"/>
      <w:bookmarkEnd w:id="0"/>
      <w:r>
        <w:rPr>
          <w:rFonts w:ascii="Verdana" w:eastAsia="Times New Roman" w:hAnsi="Verdana"/>
          <w:sz w:val="18"/>
          <w:szCs w:val="18"/>
        </w:rPr>
        <w:t xml:space="preserve">Kusters, W. (2014). Filosofie </w:t>
      </w:r>
      <w:r>
        <w:rPr>
          <w:rFonts w:ascii="Verdana" w:eastAsia="Times New Roman" w:hAnsi="Verdana"/>
          <w:sz w:val="18"/>
          <w:szCs w:val="18"/>
        </w:rPr>
        <w:t>van de waanzin (1</w:t>
      </w:r>
      <w:r>
        <w:rPr>
          <w:rFonts w:ascii="Verdana" w:eastAsia="Times New Roman" w:hAnsi="Verdana"/>
          <w:sz w:val="18"/>
          <w:szCs w:val="18"/>
          <w:vertAlign w:val="superscript"/>
        </w:rPr>
        <w:t>e</w:t>
      </w:r>
      <w:r>
        <w:rPr>
          <w:rFonts w:ascii="Verdana" w:eastAsia="Times New Roman" w:hAnsi="Verdana"/>
          <w:sz w:val="18"/>
          <w:szCs w:val="18"/>
        </w:rPr>
        <w:t xml:space="preserve"> druk). Rotterdam: Lemniscaat. ISBN: 9789047706328</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w:t>
      </w:r>
      <w:r>
        <w:rPr>
          <w:rFonts w:ascii="Verdana" w:eastAsia="Times New Roman" w:hAnsi="Verdana"/>
          <w:sz w:val="18"/>
          <w:szCs w:val="18"/>
        </w:rPr>
        <w:t>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8D7"/>
    <w:multiLevelType w:val="multilevel"/>
    <w:tmpl w:val="F25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326B1"/>
    <w:multiLevelType w:val="multilevel"/>
    <w:tmpl w:val="2CD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A6BBB"/>
    <w:multiLevelType w:val="multilevel"/>
    <w:tmpl w:val="580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770A2"/>
    <w:multiLevelType w:val="multilevel"/>
    <w:tmpl w:val="8812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B4679"/>
    <w:multiLevelType w:val="multilevel"/>
    <w:tmpl w:val="C37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6ACD"/>
    <w:rsid w:val="00E26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260A3"/>
  <w15:chartTrackingRefBased/>
  <w15:docId w15:val="{5D415BCC-AE1F-48AB-9304-4674331F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87">
      <w:marLeft w:val="0"/>
      <w:marRight w:val="0"/>
      <w:marTop w:val="0"/>
      <w:marBottom w:val="0"/>
      <w:divBdr>
        <w:top w:val="none" w:sz="0" w:space="0" w:color="auto"/>
        <w:left w:val="none" w:sz="0" w:space="0" w:color="auto"/>
        <w:bottom w:val="none" w:sz="0" w:space="0" w:color="auto"/>
        <w:right w:val="none" w:sz="0" w:space="0" w:color="auto"/>
      </w:divBdr>
      <w:divsChild>
        <w:div w:id="2078279437">
          <w:marLeft w:val="0"/>
          <w:marRight w:val="0"/>
          <w:marTop w:val="0"/>
          <w:marBottom w:val="0"/>
          <w:divBdr>
            <w:top w:val="none" w:sz="0" w:space="0" w:color="auto"/>
            <w:left w:val="none" w:sz="0" w:space="0" w:color="auto"/>
            <w:bottom w:val="none" w:sz="0" w:space="0" w:color="auto"/>
            <w:right w:val="none" w:sz="0" w:space="0" w:color="auto"/>
          </w:divBdr>
          <w:divsChild>
            <w:div w:id="10521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2232</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2020-05-28T10:56:00Z</dcterms:created>
  <dcterms:modified xsi:type="dcterms:W3CDTF">2020-05-28T10:56:00Z</dcterms:modified>
</cp:coreProperties>
</file>